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0F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CEA5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2FB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律师事务所涉税专业服务自查台账</w:t>
      </w:r>
    </w:p>
    <w:bookmarkEnd w:id="0"/>
    <w:p w14:paraId="30E8B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E74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律所名称（盖章）：          负责人（签字）：      填报时间：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641"/>
        <w:gridCol w:w="1652"/>
        <w:gridCol w:w="2017"/>
        <w:gridCol w:w="1835"/>
      </w:tblGrid>
      <w:tr w14:paraId="56D9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 w14:paraId="42CA6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9" w:type="pct"/>
            <w:vAlign w:val="center"/>
          </w:tcPr>
          <w:p w14:paraId="1D6F9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涉税服务</w:t>
            </w:r>
          </w:p>
          <w:p w14:paraId="74979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委托机构名称</w:t>
            </w:r>
          </w:p>
        </w:tc>
        <w:tc>
          <w:tcPr>
            <w:tcW w:w="900" w:type="pct"/>
            <w:vAlign w:val="center"/>
          </w:tcPr>
          <w:p w14:paraId="0A52A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接受委托</w:t>
            </w:r>
          </w:p>
          <w:p w14:paraId="437A1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律师姓名</w:t>
            </w:r>
          </w:p>
        </w:tc>
        <w:tc>
          <w:tcPr>
            <w:tcW w:w="1099" w:type="pct"/>
            <w:vAlign w:val="center"/>
          </w:tcPr>
          <w:p w14:paraId="25F3E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涉税服务行为</w:t>
            </w:r>
          </w:p>
        </w:tc>
        <w:tc>
          <w:tcPr>
            <w:tcW w:w="1000" w:type="pct"/>
            <w:vAlign w:val="center"/>
          </w:tcPr>
          <w:p w14:paraId="1300F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69F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pct"/>
            <w:vAlign w:val="center"/>
          </w:tcPr>
          <w:p w14:paraId="23425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pct"/>
            <w:vAlign w:val="center"/>
          </w:tcPr>
          <w:p w14:paraId="335C2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6F3EA4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pct"/>
            <w:vAlign w:val="center"/>
          </w:tcPr>
          <w:p w14:paraId="29DAA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75729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18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pct"/>
            <w:vAlign w:val="center"/>
          </w:tcPr>
          <w:p w14:paraId="57FCC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pct"/>
            <w:vAlign w:val="center"/>
          </w:tcPr>
          <w:p w14:paraId="5223C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70B05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pct"/>
            <w:vAlign w:val="center"/>
          </w:tcPr>
          <w:p w14:paraId="72137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713DA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CB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pct"/>
            <w:vAlign w:val="center"/>
          </w:tcPr>
          <w:p w14:paraId="34963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pct"/>
            <w:vAlign w:val="center"/>
          </w:tcPr>
          <w:p w14:paraId="63CBD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6A4BE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pct"/>
            <w:vAlign w:val="center"/>
          </w:tcPr>
          <w:p w14:paraId="3FA5D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277AA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13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pct"/>
            <w:vAlign w:val="center"/>
          </w:tcPr>
          <w:p w14:paraId="5C0EF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pct"/>
            <w:vAlign w:val="center"/>
          </w:tcPr>
          <w:p w14:paraId="03D276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55ADC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pct"/>
            <w:vAlign w:val="center"/>
          </w:tcPr>
          <w:p w14:paraId="49221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57B72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3E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pct"/>
            <w:vAlign w:val="center"/>
          </w:tcPr>
          <w:p w14:paraId="34033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pct"/>
            <w:vAlign w:val="center"/>
          </w:tcPr>
          <w:p w14:paraId="5428F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6FD54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pct"/>
            <w:vAlign w:val="center"/>
          </w:tcPr>
          <w:p w14:paraId="45863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0B9644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17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pct"/>
            <w:vAlign w:val="center"/>
          </w:tcPr>
          <w:p w14:paraId="4CA09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pct"/>
            <w:vAlign w:val="center"/>
          </w:tcPr>
          <w:p w14:paraId="75E78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5B133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pct"/>
            <w:vAlign w:val="center"/>
          </w:tcPr>
          <w:p w14:paraId="72A9A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13E11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F3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9" w:type="pct"/>
            <w:vAlign w:val="center"/>
          </w:tcPr>
          <w:p w14:paraId="6D706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pct"/>
            <w:vAlign w:val="center"/>
          </w:tcPr>
          <w:p w14:paraId="6053C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 w14:paraId="26ABB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pct"/>
            <w:vAlign w:val="center"/>
          </w:tcPr>
          <w:p w14:paraId="7247B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0880F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0472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493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备注：涉税服务行为根据排查范围填写。</w:t>
      </w:r>
    </w:p>
    <w:p w14:paraId="4B9C201A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27961"/>
    <w:rsid w:val="07B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2025-03-26T01:38:00Z</dcterms:created>
  <dc:creator>twilight</dc:creator>
  <cp:lastModifiedBy>twilight</cp:lastModifiedBy>
  <dcterms:modified xsi:type="dcterms:W3CDTF">2025-03-26T01:38:41Z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F5E79D85E60F4369A54DE5711DF0D72B_11</vt:lpwstr>
  </property>
  <property fmtid="{D5CDD505-2E9C-101B-9397-08002B2CF9AE}" pid="4" name="KSOTemplateDocerSaveRecord">
    <vt:lpwstr>eyJoZGlkIjoiNDQ4MWQ2YzNmZjVhZWQxNmFkNTJhMGZmNzhkZmZiNWMiLCJ1c2VySWQiOiI2ODAzMDEwNDcifQ==</vt:lpwstr>
  </property>
</Properties>
</file>